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52903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Case Parameters</w:t>
      </w:r>
    </w:p>
    <w:p w14:paraId="00000002" w14:textId="77777777" w:rsidR="00452903" w:rsidRDefault="00452903">
      <w:pPr>
        <w:rPr>
          <w:rFonts w:ascii="Times New Roman" w:eastAsia="Times New Roman" w:hAnsi="Times New Roman" w:cs="Times New Roman"/>
        </w:rPr>
      </w:pPr>
    </w:p>
    <w:p w14:paraId="00000003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is a 5 minute ultrasound case. You will acquire 1 ultrasound image, and interpret 1 ultrasound image. Please know that the examiner may interrupt you to move through the case in a timely manner. </w:t>
      </w:r>
    </w:p>
    <w:p w14:paraId="00000004" w14:textId="77777777" w:rsidR="00452903" w:rsidRDefault="00452903">
      <w:pPr>
        <w:rPr>
          <w:rFonts w:ascii="Times New Roman" w:eastAsia="Times New Roman" w:hAnsi="Times New Roman" w:cs="Times New Roman"/>
        </w:rPr>
      </w:pPr>
    </w:p>
    <w:p w14:paraId="00000005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Standardized Patient Interactions</w:t>
      </w:r>
    </w:p>
    <w:p w14:paraId="00000006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entering the room, the examiner will introduce the patient. You should interact with the standardized patient as you would any patient in a clinical situation, but please:</w:t>
      </w:r>
    </w:p>
    <w:p w14:paraId="00000007" w14:textId="77777777" w:rsidR="0045290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Wear gloves.</w:t>
      </w:r>
    </w:p>
    <w:p w14:paraId="00000008" w14:textId="77777777" w:rsidR="0045290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patient to expose parts of their body as needed. </w:t>
      </w:r>
    </w:p>
    <w:p w14:paraId="00000009" w14:textId="77777777" w:rsidR="0045290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wipe the gel off the patient; they will remove the gel themselves. </w:t>
      </w:r>
    </w:p>
    <w:p w14:paraId="0000000A" w14:textId="77777777" w:rsidR="0045290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Ask the patient to reposition themselves to facilitate image acquisition as needed.</w:t>
      </w:r>
    </w:p>
    <w:p w14:paraId="0000000B" w14:textId="77777777" w:rsidR="0045290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Adjust the bed as needed or ask the examiner. </w:t>
      </w:r>
    </w:p>
    <w:p w14:paraId="0000000C" w14:textId="77777777" w:rsidR="0045290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acquire any further history in your assessment of this patient. </w:t>
      </w:r>
    </w:p>
    <w:p w14:paraId="0000000D" w14:textId="77777777" w:rsidR="00452903" w:rsidRDefault="00452903">
      <w:pPr>
        <w:rPr>
          <w:rFonts w:ascii="Times New Roman" w:eastAsia="Times New Roman" w:hAnsi="Times New Roman" w:cs="Times New Roman"/>
        </w:rPr>
      </w:pPr>
    </w:p>
    <w:p w14:paraId="0000000E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Examiner Interactions</w:t>
      </w:r>
    </w:p>
    <w:p w14:paraId="0000000F" w14:textId="77777777" w:rsidR="0045290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must verbalize your thoughts while you are performing ultrasounds. </w:t>
      </w:r>
    </w:p>
    <w:p w14:paraId="00000010" w14:textId="77777777" w:rsidR="0045290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you obtain a representative image, ask the examiner to “freeze” the screen. </w:t>
      </w:r>
    </w:p>
    <w:p w14:paraId="00000011" w14:textId="77777777" w:rsidR="00452903" w:rsidRDefault="00452903">
      <w:pPr>
        <w:rPr>
          <w:rFonts w:ascii="Times New Roman" w:eastAsia="Times New Roman" w:hAnsi="Times New Roman" w:cs="Times New Roman"/>
        </w:rPr>
      </w:pPr>
    </w:p>
    <w:p w14:paraId="00000012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Ultrasound Machine Manipulation</w:t>
      </w:r>
    </w:p>
    <w:p w14:paraId="00000013" w14:textId="77777777" w:rsidR="0045290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will manipulate the ultrasound probe; the examiner will operate the machine</w:t>
      </w:r>
    </w:p>
    <w:p w14:paraId="00000014" w14:textId="77777777" w:rsidR="0045290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examiner to adjust machine settings (depth, gain, or other modes) or transducer probe selection (linear, curvilinear, or phased array) as necessary. </w:t>
      </w:r>
    </w:p>
    <w:p w14:paraId="00000015" w14:textId="77777777" w:rsidR="0045290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Notify your examiner if you would like to make any measurements. </w:t>
      </w:r>
    </w:p>
    <w:p w14:paraId="00000016" w14:textId="77777777" w:rsidR="00452903" w:rsidRDefault="00452903">
      <w:pPr>
        <w:rPr>
          <w:rFonts w:ascii="Times New Roman" w:eastAsia="Times New Roman" w:hAnsi="Times New Roman" w:cs="Times New Roman"/>
        </w:rPr>
      </w:pPr>
    </w:p>
    <w:p w14:paraId="00000017" w14:textId="77777777" w:rsidR="0045290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Information</w:t>
      </w:r>
    </w:p>
    <w:p w14:paraId="00000018" w14:textId="4B23B9CC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70 year old male with a history of hypertension, cholecystectomy presents to the ED with abdominal pain, nausea, and vomiting </w:t>
      </w:r>
      <w:r w:rsidR="00117407">
        <w:rPr>
          <w:rFonts w:ascii="Times New Roman" w:eastAsia="Times New Roman" w:hAnsi="Times New Roman" w:cs="Times New Roman"/>
        </w:rPr>
        <w:t>for 2 days</w:t>
      </w:r>
      <w:r>
        <w:rPr>
          <w:rFonts w:ascii="Times New Roman" w:eastAsia="Times New Roman" w:hAnsi="Times New Roman" w:cs="Times New Roman"/>
        </w:rPr>
        <w:t>.</w:t>
      </w:r>
    </w:p>
    <w:p w14:paraId="00000019" w14:textId="77777777" w:rsidR="00452903" w:rsidRDefault="00452903">
      <w:pPr>
        <w:rPr>
          <w:rFonts w:ascii="Times New Roman" w:eastAsia="Times New Roman" w:hAnsi="Times New Roman" w:cs="Times New Roman"/>
        </w:rPr>
      </w:pPr>
    </w:p>
    <w:p w14:paraId="0000001A" w14:textId="77777777" w:rsidR="0045290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Physical Exam Findings</w:t>
      </w:r>
    </w:p>
    <w:p w14:paraId="0000001B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Vital signs: T 36.8C, HR 107, BP 102/62, RR 18, O2 saturation: 95% on room air. </w:t>
      </w:r>
    </w:p>
    <w:p w14:paraId="0000001C" w14:textId="2D26DEDD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Physical Exam: </w:t>
      </w:r>
      <w:r w:rsidR="00117407"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>iffuse</w:t>
      </w:r>
      <w:r w:rsidR="00117407">
        <w:rPr>
          <w:rFonts w:ascii="Times New Roman" w:eastAsia="Times New Roman" w:hAnsi="Times New Roman" w:cs="Times New Roman"/>
        </w:rPr>
        <w:t xml:space="preserve"> moderate</w:t>
      </w:r>
      <w:r>
        <w:rPr>
          <w:rFonts w:ascii="Times New Roman" w:eastAsia="Times New Roman" w:hAnsi="Times New Roman" w:cs="Times New Roman"/>
        </w:rPr>
        <w:t xml:space="preserve"> abdominal pain</w:t>
      </w:r>
      <w:r w:rsidR="00117407">
        <w:rPr>
          <w:rFonts w:ascii="Times New Roman" w:eastAsia="Times New Roman" w:hAnsi="Times New Roman" w:cs="Times New Roman"/>
        </w:rPr>
        <w:t xml:space="preserve"> without guarding worse in the LLQ</w:t>
      </w:r>
      <w:r>
        <w:rPr>
          <w:rFonts w:ascii="Times New Roman" w:eastAsia="Times New Roman" w:hAnsi="Times New Roman" w:cs="Times New Roman"/>
        </w:rPr>
        <w:t>, mild distension of the abdomen</w:t>
      </w:r>
      <w:r w:rsidR="00117407">
        <w:rPr>
          <w:rFonts w:ascii="Times New Roman" w:eastAsia="Times New Roman" w:hAnsi="Times New Roman" w:cs="Times New Roman"/>
        </w:rPr>
        <w:t xml:space="preserve">. </w:t>
      </w:r>
    </w:p>
    <w:p w14:paraId="0000001D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E" w14:textId="77777777" w:rsidR="0045290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Task Statement</w:t>
      </w:r>
    </w:p>
    <w:p w14:paraId="0000001F" w14:textId="77777777" w:rsidR="004529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Your tasks are as follows: </w:t>
      </w:r>
    </w:p>
    <w:p w14:paraId="00000020" w14:textId="13139DDA" w:rsidR="00452903" w:rsidRDefault="00000000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</w:rPr>
        <w:t xml:space="preserve">Obtain </w:t>
      </w:r>
      <w:r w:rsidR="00117407">
        <w:rPr>
          <w:rFonts w:ascii="Times New Roman" w:eastAsia="Times New Roman" w:hAnsi="Times New Roman" w:cs="Times New Roman"/>
        </w:rPr>
        <w:t>a clip</w:t>
      </w:r>
      <w:r>
        <w:rPr>
          <w:rFonts w:ascii="Times New Roman" w:eastAsia="Times New Roman" w:hAnsi="Times New Roman" w:cs="Times New Roman"/>
        </w:rPr>
        <w:t xml:space="preserve"> of the</w:t>
      </w:r>
      <w:r w:rsidR="00117407">
        <w:rPr>
          <w:rFonts w:ascii="Times New Roman" w:eastAsia="Times New Roman" w:hAnsi="Times New Roman" w:cs="Times New Roman"/>
        </w:rPr>
        <w:t xml:space="preserve"> LLQ bowel</w:t>
      </w:r>
      <w:r>
        <w:rPr>
          <w:rFonts w:ascii="Times New Roman" w:eastAsia="Times New Roman" w:hAnsi="Times New Roman" w:cs="Times New Roman"/>
        </w:rPr>
        <w:t>.</w:t>
      </w:r>
    </w:p>
    <w:p w14:paraId="00000021" w14:textId="2B5393FC" w:rsidR="0045290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Interpret an image of the</w:t>
      </w:r>
      <w:r w:rsidR="00117407">
        <w:rPr>
          <w:rFonts w:ascii="Times New Roman" w:eastAsia="Times New Roman" w:hAnsi="Times New Roman" w:cs="Times New Roman"/>
        </w:rPr>
        <w:t xml:space="preserve"> bowel</w:t>
      </w:r>
      <w:r>
        <w:rPr>
          <w:rFonts w:ascii="Times New Roman" w:eastAsia="Times New Roman" w:hAnsi="Times New Roman" w:cs="Times New Roman"/>
        </w:rPr>
        <w:t>.</w:t>
      </w:r>
    </w:p>
    <w:p w14:paraId="00000022" w14:textId="77777777" w:rsidR="00452903" w:rsidRDefault="00452903"/>
    <w:p w14:paraId="00000023" w14:textId="77777777" w:rsidR="00452903" w:rsidRDefault="00452903"/>
    <w:sectPr w:rsidR="004529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9E41CB-ACC5-45A4-8CCF-151A4D8161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88A0C0-3FB1-4008-8DFB-B093ED5DEF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35DCA"/>
    <w:multiLevelType w:val="multilevel"/>
    <w:tmpl w:val="8E92E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590016"/>
    <w:multiLevelType w:val="multilevel"/>
    <w:tmpl w:val="F2623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5C7DD9"/>
    <w:multiLevelType w:val="multilevel"/>
    <w:tmpl w:val="7C4E2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0D19EB"/>
    <w:multiLevelType w:val="multilevel"/>
    <w:tmpl w:val="2362D4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71831628">
    <w:abstractNumId w:val="2"/>
  </w:num>
  <w:num w:numId="2" w16cid:durableId="124004305">
    <w:abstractNumId w:val="3"/>
  </w:num>
  <w:num w:numId="3" w16cid:durableId="1849708526">
    <w:abstractNumId w:val="0"/>
  </w:num>
  <w:num w:numId="4" w16cid:durableId="1439789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903"/>
    <w:rsid w:val="000C10EF"/>
    <w:rsid w:val="00117407"/>
    <w:rsid w:val="0045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19136"/>
  <w15:docId w15:val="{04A59B00-5DC0-4342-B930-F61A486B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W</cp:lastModifiedBy>
  <cp:revision>2</cp:revision>
  <dcterms:created xsi:type="dcterms:W3CDTF">2026-01-05T16:51:00Z</dcterms:created>
  <dcterms:modified xsi:type="dcterms:W3CDTF">2026-01-05T16:56:00Z</dcterms:modified>
</cp:coreProperties>
</file>