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92F43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Case Parameters</w:t>
      </w:r>
    </w:p>
    <w:p w14:paraId="00000002" w14:textId="77777777" w:rsidR="00192F43" w:rsidRDefault="00192F43">
      <w:pPr>
        <w:rPr>
          <w:rFonts w:ascii="Times New Roman" w:eastAsia="Times New Roman" w:hAnsi="Times New Roman" w:cs="Times New Roman"/>
        </w:rPr>
      </w:pPr>
    </w:p>
    <w:p w14:paraId="00000003" w14:textId="7D5B38E8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is a 5 minute ultrasound case. You will acquire </w:t>
      </w:r>
      <w:r w:rsidR="00147F4E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 ultrasound </w:t>
      </w:r>
      <w:r w:rsidR="00D02D71">
        <w:rPr>
          <w:rFonts w:ascii="Times New Roman" w:eastAsia="Times New Roman" w:hAnsi="Times New Roman" w:cs="Times New Roman"/>
        </w:rPr>
        <w:t>image and</w:t>
      </w:r>
      <w:r>
        <w:rPr>
          <w:rFonts w:ascii="Times New Roman" w:eastAsia="Times New Roman" w:hAnsi="Times New Roman" w:cs="Times New Roman"/>
        </w:rPr>
        <w:t xml:space="preserve"> interpret </w:t>
      </w:r>
      <w:r w:rsidR="00147F4E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 ultrasound image. Please know that the examiner may interrupt you to move through the case in a timely manner. </w:t>
      </w:r>
    </w:p>
    <w:p w14:paraId="00000004" w14:textId="77777777" w:rsidR="00192F43" w:rsidRDefault="00192F43">
      <w:pPr>
        <w:rPr>
          <w:rFonts w:ascii="Times New Roman" w:eastAsia="Times New Roman" w:hAnsi="Times New Roman" w:cs="Times New Roman"/>
        </w:rPr>
      </w:pPr>
    </w:p>
    <w:p w14:paraId="00000005" w14:textId="77777777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Standardized Patient Interactions</w:t>
      </w:r>
    </w:p>
    <w:p w14:paraId="00000006" w14:textId="77777777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Upon entering the room, the examiner will introduce the patient. You should interact with the standardized patient as you would any patient in a clinical situation, but please:</w:t>
      </w:r>
    </w:p>
    <w:p w14:paraId="00000007" w14:textId="77777777" w:rsidR="00192F4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Wear gloves.</w:t>
      </w:r>
    </w:p>
    <w:p w14:paraId="00000008" w14:textId="77777777" w:rsidR="00192F4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Ask the patient to expose parts of their body as needed. </w:t>
      </w:r>
    </w:p>
    <w:p w14:paraId="00000009" w14:textId="77777777" w:rsidR="00192F4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not wipe the gel off the patient; they will remove the gel themselves. </w:t>
      </w:r>
    </w:p>
    <w:p w14:paraId="0000000A" w14:textId="77777777" w:rsidR="00192F4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Ask the patient to reposition themselves to facilitate image acquisition as needed.</w:t>
      </w:r>
    </w:p>
    <w:p w14:paraId="0000000B" w14:textId="77777777" w:rsidR="00192F4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Adjust the bed as needed or ask the examiner. </w:t>
      </w:r>
    </w:p>
    <w:p w14:paraId="0000000C" w14:textId="77777777" w:rsidR="00192F4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not acquire any further history in your assessment of this patient. </w:t>
      </w:r>
    </w:p>
    <w:p w14:paraId="0000000D" w14:textId="77777777" w:rsidR="00192F43" w:rsidRDefault="00192F43">
      <w:pPr>
        <w:rPr>
          <w:rFonts w:ascii="Times New Roman" w:eastAsia="Times New Roman" w:hAnsi="Times New Roman" w:cs="Times New Roman"/>
        </w:rPr>
      </w:pPr>
    </w:p>
    <w:p w14:paraId="0000000E" w14:textId="77777777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Examiner Interactions</w:t>
      </w:r>
    </w:p>
    <w:p w14:paraId="0000000F" w14:textId="77777777" w:rsidR="00192F4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must verbalize your thoughts while you are performing ultrasounds. </w:t>
      </w:r>
    </w:p>
    <w:p w14:paraId="00000010" w14:textId="77777777" w:rsidR="00192F4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Once you obtain a representative image, ask the examiner to “freeze” the screen. </w:t>
      </w:r>
    </w:p>
    <w:p w14:paraId="00000011" w14:textId="77777777" w:rsidR="00192F43" w:rsidRDefault="00192F43">
      <w:pPr>
        <w:rPr>
          <w:rFonts w:ascii="Times New Roman" w:eastAsia="Times New Roman" w:hAnsi="Times New Roman" w:cs="Times New Roman"/>
        </w:rPr>
      </w:pPr>
    </w:p>
    <w:p w14:paraId="00000012" w14:textId="77777777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Ultrasound Machine Manipulation</w:t>
      </w:r>
    </w:p>
    <w:p w14:paraId="00000013" w14:textId="77777777" w:rsidR="00192F43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will manipulate the ultrasound probe; the examiner will operate the machine</w:t>
      </w:r>
    </w:p>
    <w:p w14:paraId="00000014" w14:textId="77777777" w:rsidR="00192F43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Ask the examiner to adjust machine settings (depth, gain, or other modes) or transducer probe selection (linear, curvilinear, or phased array) as necessary. </w:t>
      </w:r>
    </w:p>
    <w:p w14:paraId="00000015" w14:textId="77777777" w:rsidR="00192F43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Notify your examiner if you would like to make any measurements. </w:t>
      </w:r>
    </w:p>
    <w:p w14:paraId="00000016" w14:textId="77777777" w:rsidR="00192F43" w:rsidRDefault="00192F43">
      <w:pPr>
        <w:rPr>
          <w:rFonts w:ascii="Times New Roman" w:eastAsia="Times New Roman" w:hAnsi="Times New Roman" w:cs="Times New Roman"/>
        </w:rPr>
      </w:pPr>
    </w:p>
    <w:p w14:paraId="00000017" w14:textId="77777777" w:rsidR="00192F4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Information</w:t>
      </w:r>
    </w:p>
    <w:p w14:paraId="00000018" w14:textId="77777777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50 year old female with hypertension presents to the ED with shortness of breath.</w:t>
      </w:r>
    </w:p>
    <w:p w14:paraId="00000019" w14:textId="77777777" w:rsidR="00192F43" w:rsidRDefault="00192F43">
      <w:pPr>
        <w:rPr>
          <w:rFonts w:ascii="Times New Roman" w:eastAsia="Times New Roman" w:hAnsi="Times New Roman" w:cs="Times New Roman"/>
        </w:rPr>
      </w:pPr>
    </w:p>
    <w:p w14:paraId="0000001A" w14:textId="77777777" w:rsidR="00192F4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Physical Exam Findings</w:t>
      </w:r>
    </w:p>
    <w:p w14:paraId="0000001B" w14:textId="5312451C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Vital signs: T 36.8C, HR 96, BP 148/72, RR 25, O2 saturation: 85% </w:t>
      </w:r>
      <w:r w:rsidR="00DB1F32">
        <w:rPr>
          <w:rFonts w:ascii="Times New Roman" w:eastAsia="Times New Roman" w:hAnsi="Times New Roman" w:cs="Times New Roman"/>
        </w:rPr>
        <w:t>on 15L non-rebreather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000001C" w14:textId="2C1A2451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Physical Exam: accessory muscles used with breathing, </w:t>
      </w:r>
      <w:r w:rsidR="00DB1F32">
        <w:rPr>
          <w:rFonts w:ascii="Times New Roman" w:eastAsia="Times New Roman" w:hAnsi="Times New Roman" w:cs="Times New Roman"/>
        </w:rPr>
        <w:t>tripod positioning in respiratory distress.</w:t>
      </w:r>
    </w:p>
    <w:p w14:paraId="0000001D" w14:textId="77777777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E" w14:textId="77777777" w:rsidR="00192F4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Task Statement</w:t>
      </w:r>
    </w:p>
    <w:p w14:paraId="0000001F" w14:textId="77777777" w:rsidR="00192F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Your tasks are as follows: </w:t>
      </w:r>
    </w:p>
    <w:p w14:paraId="00000020" w14:textId="2FA32746" w:rsidR="00192F43" w:rsidRDefault="00000000">
      <w:pPr>
        <w:numPr>
          <w:ilvl w:val="0"/>
          <w:numId w:val="4"/>
        </w:numPr>
      </w:pPr>
      <w:r>
        <w:rPr>
          <w:rFonts w:ascii="Times New Roman" w:eastAsia="Times New Roman" w:hAnsi="Times New Roman" w:cs="Times New Roman"/>
        </w:rPr>
        <w:t>Obtain a view of the right lung</w:t>
      </w:r>
      <w:r w:rsidR="00D02D71">
        <w:rPr>
          <w:rFonts w:ascii="Times New Roman" w:eastAsia="Times New Roman" w:hAnsi="Times New Roman" w:cs="Times New Roman"/>
        </w:rPr>
        <w:t xml:space="preserve"> base/diaphragmatic junction</w:t>
      </w:r>
      <w:r>
        <w:rPr>
          <w:rFonts w:ascii="Times New Roman" w:eastAsia="Times New Roman" w:hAnsi="Times New Roman" w:cs="Times New Roman"/>
        </w:rPr>
        <w:t>.</w:t>
      </w:r>
    </w:p>
    <w:p w14:paraId="00000021" w14:textId="4605311C" w:rsidR="00192F4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Interpret an image of the right lung.</w:t>
      </w:r>
    </w:p>
    <w:p w14:paraId="00000022" w14:textId="77777777" w:rsidR="00192F43" w:rsidRDefault="00192F43"/>
    <w:sectPr w:rsidR="00192F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C7110A-E5AC-442D-92BC-1948EA8AF9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F8D18F-685D-4566-A7D6-4DB4BF9EEC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977AE"/>
    <w:multiLevelType w:val="multilevel"/>
    <w:tmpl w:val="6688E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FF3ED0"/>
    <w:multiLevelType w:val="multilevel"/>
    <w:tmpl w:val="EB2A433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60345D"/>
    <w:multiLevelType w:val="multilevel"/>
    <w:tmpl w:val="38323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524AE1"/>
    <w:multiLevelType w:val="multilevel"/>
    <w:tmpl w:val="BB261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1527737">
    <w:abstractNumId w:val="0"/>
  </w:num>
  <w:num w:numId="2" w16cid:durableId="1439327645">
    <w:abstractNumId w:val="2"/>
  </w:num>
  <w:num w:numId="3" w16cid:durableId="752900917">
    <w:abstractNumId w:val="3"/>
  </w:num>
  <w:num w:numId="4" w16cid:durableId="1172842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43"/>
    <w:rsid w:val="00147F4E"/>
    <w:rsid w:val="00192F43"/>
    <w:rsid w:val="00577418"/>
    <w:rsid w:val="00D02D71"/>
    <w:rsid w:val="00DB1F32"/>
    <w:rsid w:val="00F1097C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55FAC"/>
  <w15:docId w15:val="{DF7E015C-C9EE-4C83-9FB5-0873C3F4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W</cp:lastModifiedBy>
  <cp:revision>4</cp:revision>
  <dcterms:created xsi:type="dcterms:W3CDTF">2026-01-06T15:34:00Z</dcterms:created>
  <dcterms:modified xsi:type="dcterms:W3CDTF">2026-01-06T16:57:00Z</dcterms:modified>
</cp:coreProperties>
</file>