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Ultrasound Candidate Task Sheet</w:t>
      </w:r>
    </w:p>
    <w:p w14:paraId="00000002" w14:textId="77777777" w:rsidR="00626F2C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Case Parameters</w:t>
      </w:r>
    </w:p>
    <w:p w14:paraId="00000003" w14:textId="77777777" w:rsidR="00626F2C" w:rsidRDefault="00626F2C">
      <w:pPr>
        <w:rPr>
          <w:rFonts w:ascii="Times New Roman" w:eastAsia="Times New Roman" w:hAnsi="Times New Roman" w:cs="Times New Roman"/>
        </w:rPr>
      </w:pPr>
    </w:p>
    <w:p w14:paraId="00000004" w14:textId="0EB10E9A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is a </w:t>
      </w:r>
      <w:r w:rsidR="00FD2F14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minute ultrasound case. You will acquire </w:t>
      </w:r>
      <w:r w:rsidR="00FD2F14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 ultrasound </w:t>
      </w:r>
      <w:r w:rsidR="00FD2F14">
        <w:rPr>
          <w:rFonts w:ascii="Times New Roman" w:eastAsia="Times New Roman" w:hAnsi="Times New Roman" w:cs="Times New Roman"/>
        </w:rPr>
        <w:t>image and</w:t>
      </w:r>
      <w:r>
        <w:rPr>
          <w:rFonts w:ascii="Times New Roman" w:eastAsia="Times New Roman" w:hAnsi="Times New Roman" w:cs="Times New Roman"/>
        </w:rPr>
        <w:t xml:space="preserve"> interpret </w:t>
      </w:r>
      <w:r w:rsidR="00FD2F14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 ultrasound </w:t>
      </w:r>
      <w:r w:rsidR="00FD2F14">
        <w:rPr>
          <w:rFonts w:ascii="Times New Roman" w:eastAsia="Times New Roman" w:hAnsi="Times New Roman" w:cs="Times New Roman"/>
        </w:rPr>
        <w:t>images</w:t>
      </w:r>
      <w:r>
        <w:rPr>
          <w:rFonts w:ascii="Times New Roman" w:eastAsia="Times New Roman" w:hAnsi="Times New Roman" w:cs="Times New Roman"/>
        </w:rPr>
        <w:t xml:space="preserve">. Please know that the examiner may interrupt you to move through the case in a timely manner. </w:t>
      </w:r>
    </w:p>
    <w:p w14:paraId="00000005" w14:textId="77777777" w:rsidR="00626F2C" w:rsidRDefault="00626F2C">
      <w:pPr>
        <w:rPr>
          <w:rFonts w:ascii="Times New Roman" w:eastAsia="Times New Roman" w:hAnsi="Times New Roman" w:cs="Times New Roman"/>
        </w:rPr>
      </w:pPr>
    </w:p>
    <w:p w14:paraId="00000006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Standardized Patient Interactions</w:t>
      </w:r>
    </w:p>
    <w:p w14:paraId="00000007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entering the room, the examiner will introduce the patient. You should interact with the standardized patient as you would any patient in a clinical situation, but please:</w:t>
      </w:r>
    </w:p>
    <w:p w14:paraId="00000008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Wear gloves.</w:t>
      </w:r>
    </w:p>
    <w:p w14:paraId="00000009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patient to expose parts of their body as needed. </w:t>
      </w:r>
    </w:p>
    <w:p w14:paraId="0000000A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wipe the gel off the patient; they will remove gel themselves. </w:t>
      </w:r>
    </w:p>
    <w:p w14:paraId="0000000B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 the patient to reposition themselves to facilitate image acquisition as needed.</w:t>
      </w:r>
    </w:p>
    <w:p w14:paraId="0000000C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Adjust the bed as needed or ask the examiner. </w:t>
      </w:r>
    </w:p>
    <w:p w14:paraId="0000000D" w14:textId="77777777" w:rsidR="00626F2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acquire any further history in your assessment of this patient. </w:t>
      </w:r>
    </w:p>
    <w:p w14:paraId="0000000E" w14:textId="77777777" w:rsidR="00626F2C" w:rsidRDefault="00626F2C">
      <w:pPr>
        <w:rPr>
          <w:rFonts w:ascii="Times New Roman" w:eastAsia="Times New Roman" w:hAnsi="Times New Roman" w:cs="Times New Roman"/>
        </w:rPr>
      </w:pPr>
    </w:p>
    <w:p w14:paraId="0000000F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Examiner Interactions</w:t>
      </w:r>
    </w:p>
    <w:p w14:paraId="00000010" w14:textId="77777777" w:rsidR="00626F2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must verbalize your thoughts while you are performing ultrasounds. </w:t>
      </w:r>
    </w:p>
    <w:p w14:paraId="00000011" w14:textId="77777777" w:rsidR="00626F2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you obtain a representative image, ask the examiner to “freeze” the screen. </w:t>
      </w:r>
    </w:p>
    <w:p w14:paraId="00000012" w14:textId="77777777" w:rsidR="00626F2C" w:rsidRDefault="00626F2C">
      <w:pPr>
        <w:rPr>
          <w:rFonts w:ascii="Times New Roman" w:eastAsia="Times New Roman" w:hAnsi="Times New Roman" w:cs="Times New Roman"/>
        </w:rPr>
      </w:pPr>
    </w:p>
    <w:p w14:paraId="00000013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Ultrasound Machine Manipulation</w:t>
      </w:r>
    </w:p>
    <w:p w14:paraId="00000014" w14:textId="77777777" w:rsidR="00626F2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will manipulate the ultrasound probe; the examiner will operate the machine</w:t>
      </w:r>
    </w:p>
    <w:p w14:paraId="00000015" w14:textId="77777777" w:rsidR="00626F2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examiner to adjust machine settings (depth, gain, or other modes) or transducer probe selection (linear, curvilinear, or phased array) as necessary. </w:t>
      </w:r>
    </w:p>
    <w:p w14:paraId="00000016" w14:textId="77777777" w:rsidR="00626F2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Notify your examiner if you would like to make any measurements. </w:t>
      </w:r>
    </w:p>
    <w:p w14:paraId="00000017" w14:textId="77777777" w:rsidR="00626F2C" w:rsidRDefault="00626F2C">
      <w:pPr>
        <w:rPr>
          <w:rFonts w:ascii="Times New Roman" w:eastAsia="Times New Roman" w:hAnsi="Times New Roman" w:cs="Times New Roman"/>
        </w:rPr>
      </w:pPr>
    </w:p>
    <w:p w14:paraId="00000018" w14:textId="77777777" w:rsidR="00626F2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Information</w:t>
      </w:r>
    </w:p>
    <w:p w14:paraId="00000019" w14:textId="39D06666" w:rsidR="00626F2C" w:rsidRDefault="00FD2F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43 year old male with no past medical history presenting with left thigh swelling and pain. </w:t>
      </w:r>
    </w:p>
    <w:p w14:paraId="6B3A82CE" w14:textId="77777777" w:rsidR="00FD2F14" w:rsidRDefault="00FD2F14">
      <w:pPr>
        <w:rPr>
          <w:rFonts w:ascii="Times New Roman" w:eastAsia="Times New Roman" w:hAnsi="Times New Roman" w:cs="Times New Roman"/>
        </w:rPr>
      </w:pPr>
    </w:p>
    <w:p w14:paraId="0000001A" w14:textId="77777777" w:rsidR="00626F2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Physical Exam Findings</w:t>
      </w:r>
    </w:p>
    <w:p w14:paraId="0000001B" w14:textId="3981C135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Vital signs: T </w:t>
      </w:r>
      <w:r w:rsidR="00FD2F14">
        <w:rPr>
          <w:rFonts w:ascii="Times New Roman" w:eastAsia="Times New Roman" w:hAnsi="Times New Roman" w:cs="Times New Roman"/>
        </w:rPr>
        <w:t>36.8</w:t>
      </w:r>
      <w:r>
        <w:rPr>
          <w:rFonts w:ascii="Times New Roman" w:eastAsia="Times New Roman" w:hAnsi="Times New Roman" w:cs="Times New Roman"/>
        </w:rPr>
        <w:t xml:space="preserve">C, HR </w:t>
      </w:r>
      <w:r w:rsidR="00FD2F14">
        <w:rPr>
          <w:rFonts w:ascii="Times New Roman" w:eastAsia="Times New Roman" w:hAnsi="Times New Roman" w:cs="Times New Roman"/>
        </w:rPr>
        <w:t>66</w:t>
      </w:r>
      <w:r>
        <w:rPr>
          <w:rFonts w:ascii="Times New Roman" w:eastAsia="Times New Roman" w:hAnsi="Times New Roman" w:cs="Times New Roman"/>
        </w:rPr>
        <w:t xml:space="preserve">, BP </w:t>
      </w:r>
      <w:r w:rsidR="00FD2F14">
        <w:rPr>
          <w:rFonts w:ascii="Times New Roman" w:eastAsia="Times New Roman" w:hAnsi="Times New Roman" w:cs="Times New Roman"/>
        </w:rPr>
        <w:t>126</w:t>
      </w:r>
      <w:r>
        <w:rPr>
          <w:rFonts w:ascii="Times New Roman" w:eastAsia="Times New Roman" w:hAnsi="Times New Roman" w:cs="Times New Roman"/>
        </w:rPr>
        <w:t>/</w:t>
      </w:r>
      <w:r w:rsidR="00FD2F14">
        <w:rPr>
          <w:rFonts w:ascii="Times New Roman" w:eastAsia="Times New Roman" w:hAnsi="Times New Roman" w:cs="Times New Roman"/>
        </w:rPr>
        <w:t>70</w:t>
      </w:r>
      <w:r>
        <w:rPr>
          <w:rFonts w:ascii="Times New Roman" w:eastAsia="Times New Roman" w:hAnsi="Times New Roman" w:cs="Times New Roman"/>
        </w:rPr>
        <w:t xml:space="preserve">, RR </w:t>
      </w:r>
      <w:r w:rsidR="00FD2F14"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</w:rPr>
        <w:t xml:space="preserve">, O2 saturation: </w:t>
      </w:r>
      <w:r w:rsidR="00FD2F14">
        <w:rPr>
          <w:rFonts w:ascii="Times New Roman" w:eastAsia="Times New Roman" w:hAnsi="Times New Roman" w:cs="Times New Roman"/>
        </w:rPr>
        <w:t>98</w:t>
      </w:r>
      <w:r>
        <w:rPr>
          <w:rFonts w:ascii="Times New Roman" w:eastAsia="Times New Roman" w:hAnsi="Times New Roman" w:cs="Times New Roman"/>
        </w:rPr>
        <w:t xml:space="preserve">% on </w:t>
      </w:r>
      <w:r w:rsidR="00FD2F14">
        <w:rPr>
          <w:rFonts w:ascii="Times New Roman" w:eastAsia="Times New Roman" w:hAnsi="Times New Roman" w:cs="Times New Roman"/>
        </w:rPr>
        <w:t>room air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000001C" w14:textId="5451AB86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Physical Exam: </w:t>
      </w:r>
      <w:r w:rsidR="00FD2F14">
        <w:rPr>
          <w:rFonts w:ascii="Times New Roman" w:eastAsia="Times New Roman" w:hAnsi="Times New Roman" w:cs="Times New Roman"/>
        </w:rPr>
        <w:t>left lateral thigh with a 4cmx3cm area of erythema and mild induration, without crepitus or lymphangitic streaking.</w:t>
      </w:r>
    </w:p>
    <w:p w14:paraId="0000001D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E" w14:textId="77777777" w:rsidR="00626F2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Task Statement</w:t>
      </w:r>
    </w:p>
    <w:p w14:paraId="0000001F" w14:textId="77777777" w:rsidR="00626F2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tasks are as follows: </w:t>
      </w:r>
    </w:p>
    <w:p w14:paraId="66E5338D" w14:textId="63136F9C" w:rsidR="00FD2F14" w:rsidRDefault="00FD2F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Obtain an image of the soft tissues of the left lateral thigh</w:t>
      </w:r>
    </w:p>
    <w:p w14:paraId="4C73C841" w14:textId="745B1EA0" w:rsidR="00FD2F14" w:rsidRPr="00FD2F14" w:rsidRDefault="00FD2F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Interpret an image of the soft tissue of the left lateral thigh</w:t>
      </w:r>
    </w:p>
    <w:sectPr w:rsidR="00FD2F14" w:rsidRPr="00FD2F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689ADC-F0DD-49EA-90DC-684300B39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DD9B13-AE3A-4989-B9BB-A6F5F2032F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12795"/>
    <w:multiLevelType w:val="multilevel"/>
    <w:tmpl w:val="7C869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66692A"/>
    <w:multiLevelType w:val="multilevel"/>
    <w:tmpl w:val="9754E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60636E"/>
    <w:multiLevelType w:val="multilevel"/>
    <w:tmpl w:val="99FCD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69648688">
    <w:abstractNumId w:val="2"/>
  </w:num>
  <w:num w:numId="2" w16cid:durableId="121659309">
    <w:abstractNumId w:val="0"/>
  </w:num>
  <w:num w:numId="3" w16cid:durableId="992950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F2C"/>
    <w:rsid w:val="00626F2C"/>
    <w:rsid w:val="00FD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3349B"/>
  <w15:docId w15:val="{4EE8B959-4753-442F-952C-07B6D7CF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Wallace, Neil D</cp:lastModifiedBy>
  <cp:revision>2</cp:revision>
  <dcterms:created xsi:type="dcterms:W3CDTF">2025-12-29T14:28:00Z</dcterms:created>
  <dcterms:modified xsi:type="dcterms:W3CDTF">2025-12-29T14:28:00Z</dcterms:modified>
</cp:coreProperties>
</file>